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B4F1" w14:textId="64B04187" w:rsidR="00E62C39" w:rsidRPr="00C521EE" w:rsidRDefault="00C521EE" w:rsidP="00C521EE">
      <w:pPr>
        <w:jc w:val="center"/>
        <w:rPr>
          <w:b/>
          <w:bCs/>
          <w:sz w:val="32"/>
          <w:szCs w:val="32"/>
        </w:rPr>
      </w:pPr>
      <w:r w:rsidRPr="00C521EE">
        <w:rPr>
          <w:b/>
          <w:bCs/>
          <w:sz w:val="32"/>
          <w:szCs w:val="32"/>
        </w:rPr>
        <w:t>Dose Index Registry Start-up List</w:t>
      </w:r>
    </w:p>
    <w:p w14:paraId="3684DF02" w14:textId="226C3050" w:rsidR="00C521EE" w:rsidRDefault="00C521EE"/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508"/>
        <w:gridCol w:w="4673"/>
        <w:gridCol w:w="4719"/>
      </w:tblGrid>
      <w:tr w:rsidR="00C521EE" w:rsidRPr="004D21BC" w14:paraId="2F8671D3" w14:textId="77777777" w:rsidTr="002702B3">
        <w:tc>
          <w:tcPr>
            <w:tcW w:w="508" w:type="dxa"/>
          </w:tcPr>
          <w:p w14:paraId="546176E1" w14:textId="77777777" w:rsidR="00C521EE" w:rsidRPr="00C521EE" w:rsidRDefault="00C521EE" w:rsidP="002702B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73" w:type="dxa"/>
          </w:tcPr>
          <w:p w14:paraId="3A1A85AF" w14:textId="77777777" w:rsidR="00C521EE" w:rsidRPr="00C521EE" w:rsidRDefault="00C521EE" w:rsidP="002702B3">
            <w:pPr>
              <w:rPr>
                <w:rFonts w:cstheme="minorHAnsi"/>
                <w:b/>
                <w:bCs/>
              </w:rPr>
            </w:pPr>
            <w:r w:rsidRPr="00C521EE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4719" w:type="dxa"/>
          </w:tcPr>
          <w:p w14:paraId="26874C4A" w14:textId="77777777" w:rsidR="00C521EE" w:rsidRPr="00C521EE" w:rsidRDefault="00C521EE" w:rsidP="002702B3">
            <w:pPr>
              <w:ind w:left="360"/>
              <w:rPr>
                <w:rFonts w:cstheme="minorHAnsi"/>
                <w:b/>
                <w:bCs/>
              </w:rPr>
            </w:pPr>
            <w:r w:rsidRPr="00C521EE">
              <w:rPr>
                <w:rFonts w:cstheme="minorHAnsi"/>
                <w:b/>
                <w:bCs/>
              </w:rPr>
              <w:t>Notes</w:t>
            </w:r>
          </w:p>
        </w:tc>
      </w:tr>
      <w:tr w:rsidR="00C521EE" w:rsidRPr="004D21BC" w14:paraId="439D24BC" w14:textId="77777777" w:rsidTr="002702B3">
        <w:tc>
          <w:tcPr>
            <w:tcW w:w="508" w:type="dxa"/>
          </w:tcPr>
          <w:p w14:paraId="53C9754E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  <w:vAlign w:val="center"/>
          </w:tcPr>
          <w:p w14:paraId="72A62060" w14:textId="77777777" w:rsidR="00C521EE" w:rsidRPr="004D21BC" w:rsidRDefault="00C521EE" w:rsidP="002702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DIR Team Members Identified </w:t>
            </w:r>
          </w:p>
        </w:tc>
        <w:tc>
          <w:tcPr>
            <w:tcW w:w="4719" w:type="dxa"/>
          </w:tcPr>
          <w:p w14:paraId="6A350A6B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0FDD9B57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3DDE7771" w14:textId="77777777" w:rsidTr="002702B3">
        <w:tc>
          <w:tcPr>
            <w:tcW w:w="508" w:type="dxa"/>
          </w:tcPr>
          <w:p w14:paraId="7E9708C0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0337A065" w14:textId="77777777" w:rsidR="00C521EE" w:rsidRPr="007B0D9E" w:rsidRDefault="00C521EE" w:rsidP="002702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0D9E">
              <w:rPr>
                <w:rFonts w:cstheme="minorHAnsi"/>
              </w:rPr>
              <w:t>Physician Champion identified</w:t>
            </w:r>
          </w:p>
        </w:tc>
        <w:tc>
          <w:tcPr>
            <w:tcW w:w="4719" w:type="dxa"/>
          </w:tcPr>
          <w:p w14:paraId="0810F2E0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0D4226FD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4B18E941" w14:textId="77777777" w:rsidTr="002702B3">
        <w:tc>
          <w:tcPr>
            <w:tcW w:w="508" w:type="dxa"/>
          </w:tcPr>
          <w:p w14:paraId="1A98F5D6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791BBFC5" w14:textId="77777777" w:rsidR="00C521EE" w:rsidRPr="007B0D9E" w:rsidRDefault="00C521EE" w:rsidP="002702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0D9E">
              <w:rPr>
                <w:rFonts w:cstheme="minorHAnsi"/>
              </w:rPr>
              <w:t>Diagnostic Medical Physicist identified</w:t>
            </w:r>
          </w:p>
        </w:tc>
        <w:tc>
          <w:tcPr>
            <w:tcW w:w="4719" w:type="dxa"/>
          </w:tcPr>
          <w:p w14:paraId="3898EF23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5E1AF43E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0A04867F" w14:textId="77777777" w:rsidTr="002702B3">
        <w:tc>
          <w:tcPr>
            <w:tcW w:w="508" w:type="dxa"/>
          </w:tcPr>
          <w:p w14:paraId="15B950B0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01591CE6" w14:textId="77777777" w:rsidR="00C521EE" w:rsidRPr="007B0D9E" w:rsidRDefault="00C521EE" w:rsidP="002702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0D9E">
              <w:rPr>
                <w:rFonts w:cstheme="minorHAnsi"/>
              </w:rPr>
              <w:t>IT Specialist identified</w:t>
            </w:r>
          </w:p>
        </w:tc>
        <w:tc>
          <w:tcPr>
            <w:tcW w:w="4719" w:type="dxa"/>
          </w:tcPr>
          <w:p w14:paraId="52B6566E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381EA09D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1AFABE40" w14:textId="77777777" w:rsidTr="002702B3">
        <w:tc>
          <w:tcPr>
            <w:tcW w:w="508" w:type="dxa"/>
          </w:tcPr>
          <w:p w14:paraId="6AA87958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5C44228C" w14:textId="77777777" w:rsidR="00C521EE" w:rsidRPr="007B0D9E" w:rsidRDefault="00C521EE" w:rsidP="002702B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B0D9E">
              <w:rPr>
                <w:rFonts w:cstheme="minorHAnsi"/>
              </w:rPr>
              <w:t>TRIAD® Site Server Administrator identified (may be the same as above)</w:t>
            </w:r>
          </w:p>
        </w:tc>
        <w:tc>
          <w:tcPr>
            <w:tcW w:w="4719" w:type="dxa"/>
          </w:tcPr>
          <w:p w14:paraId="3CEE3F2F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51DB29B5" w14:textId="77777777" w:rsidTr="002702B3">
        <w:tc>
          <w:tcPr>
            <w:tcW w:w="508" w:type="dxa"/>
          </w:tcPr>
          <w:p w14:paraId="20615E5D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  <w:vAlign w:val="center"/>
          </w:tcPr>
          <w:p w14:paraId="526DE9B4" w14:textId="77777777" w:rsidR="00C521EE" w:rsidRPr="004D21BC" w:rsidRDefault="00C521EE" w:rsidP="002702B3">
            <w:pPr>
              <w:rPr>
                <w:rFonts w:cstheme="minorHAnsi"/>
              </w:rPr>
            </w:pPr>
            <w:hyperlink r:id="rId5" w:history="1">
              <w:r w:rsidRPr="001538D4">
                <w:rPr>
                  <w:rStyle w:val="Hyperlink"/>
                  <w:rFonts w:cstheme="minorHAnsi"/>
                </w:rPr>
                <w:t>TRIAD™ Setup and Configuration</w:t>
              </w:r>
            </w:hyperlink>
          </w:p>
        </w:tc>
        <w:tc>
          <w:tcPr>
            <w:tcW w:w="4719" w:type="dxa"/>
          </w:tcPr>
          <w:p w14:paraId="5DAB8903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18B42424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5010D89B" w14:textId="77777777" w:rsidTr="002702B3">
        <w:tc>
          <w:tcPr>
            <w:tcW w:w="508" w:type="dxa"/>
          </w:tcPr>
          <w:p w14:paraId="5FDBDA2C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104DA686" w14:textId="77777777" w:rsidR="00C521EE" w:rsidRPr="007B0D9E" w:rsidRDefault="00C521EE" w:rsidP="002702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0D9E">
              <w:rPr>
                <w:rFonts w:cstheme="minorHAnsi"/>
              </w:rPr>
              <w:t>Decision made on networking configuration to route RDSR to TRIAD® Site Server</w:t>
            </w:r>
          </w:p>
        </w:tc>
        <w:tc>
          <w:tcPr>
            <w:tcW w:w="4719" w:type="dxa"/>
          </w:tcPr>
          <w:p w14:paraId="0DFA22AC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680D7D69" w14:textId="77777777" w:rsidTr="002702B3">
        <w:tc>
          <w:tcPr>
            <w:tcW w:w="508" w:type="dxa"/>
          </w:tcPr>
          <w:p w14:paraId="31528E06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471F3C3E" w14:textId="77777777" w:rsidR="00C521EE" w:rsidRPr="007B0D9E" w:rsidRDefault="00C521EE" w:rsidP="002702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0D9E">
              <w:rPr>
                <w:rFonts w:cstheme="minorHAnsi"/>
              </w:rPr>
              <w:t>List of CT scanners and fluoroscopes to connect to the DIR identified</w:t>
            </w:r>
          </w:p>
        </w:tc>
        <w:tc>
          <w:tcPr>
            <w:tcW w:w="4719" w:type="dxa"/>
          </w:tcPr>
          <w:p w14:paraId="1456FBFB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5C7D4999" w14:textId="77777777" w:rsidTr="002702B3">
        <w:tc>
          <w:tcPr>
            <w:tcW w:w="508" w:type="dxa"/>
          </w:tcPr>
          <w:p w14:paraId="68910BF2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1F8424D9" w14:textId="77777777" w:rsidR="00C521EE" w:rsidRPr="007B0D9E" w:rsidRDefault="00C521EE" w:rsidP="002702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B0D9E">
              <w:rPr>
                <w:rFonts w:cstheme="minorHAnsi"/>
              </w:rPr>
              <w:t>Physical or virtual server to run the TRIAD® Site Server software confirmed</w:t>
            </w:r>
          </w:p>
        </w:tc>
        <w:tc>
          <w:tcPr>
            <w:tcW w:w="4719" w:type="dxa"/>
          </w:tcPr>
          <w:p w14:paraId="2B865BD2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401CB7C6" w14:textId="77777777" w:rsidTr="002702B3">
        <w:tc>
          <w:tcPr>
            <w:tcW w:w="508" w:type="dxa"/>
          </w:tcPr>
          <w:p w14:paraId="4D7D6945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5F3C4B1D" w14:textId="77777777" w:rsidR="00C521EE" w:rsidRPr="00521DBD" w:rsidRDefault="00C521EE" w:rsidP="002702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21DBD">
              <w:rPr>
                <w:rFonts w:cstheme="minorHAnsi"/>
              </w:rPr>
              <w:t xml:space="preserve">CT scanner or fluoroscope configured to produce RDSR </w:t>
            </w:r>
          </w:p>
        </w:tc>
        <w:tc>
          <w:tcPr>
            <w:tcW w:w="4719" w:type="dxa"/>
          </w:tcPr>
          <w:p w14:paraId="271A8994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445FD5A9" w14:textId="77777777" w:rsidTr="002702B3">
        <w:tc>
          <w:tcPr>
            <w:tcW w:w="508" w:type="dxa"/>
          </w:tcPr>
          <w:p w14:paraId="28C30BEF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5DADA3F8" w14:textId="77777777" w:rsidR="00C521EE" w:rsidRPr="00521DBD" w:rsidRDefault="00C521EE" w:rsidP="002702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21DBD">
              <w:rPr>
                <w:rFonts w:cstheme="minorHAnsi"/>
              </w:rPr>
              <w:t>CT scanner or fluoroscope configured to transfer RDSR to appropriate network destination(s)</w:t>
            </w:r>
          </w:p>
        </w:tc>
        <w:tc>
          <w:tcPr>
            <w:tcW w:w="4719" w:type="dxa"/>
          </w:tcPr>
          <w:p w14:paraId="69783A42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7ECBAE41" w14:textId="77777777" w:rsidTr="002702B3">
        <w:tc>
          <w:tcPr>
            <w:tcW w:w="508" w:type="dxa"/>
          </w:tcPr>
          <w:p w14:paraId="2B948C83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7CDF4871" w14:textId="77777777" w:rsidR="00C521EE" w:rsidRPr="00521DBD" w:rsidRDefault="00C521EE" w:rsidP="002702B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521DBD">
              <w:rPr>
                <w:rFonts w:cstheme="minorHAnsi"/>
              </w:rPr>
              <w:t>CT scanner or fluoroscope listed in the TRIAD® Site Server configuration</w:t>
            </w:r>
          </w:p>
        </w:tc>
        <w:tc>
          <w:tcPr>
            <w:tcW w:w="4719" w:type="dxa"/>
          </w:tcPr>
          <w:p w14:paraId="1CEB0280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4C635907" w14:textId="77777777" w:rsidTr="002702B3">
        <w:tc>
          <w:tcPr>
            <w:tcW w:w="508" w:type="dxa"/>
          </w:tcPr>
          <w:p w14:paraId="66E8F7EF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  <w:vAlign w:val="center"/>
          </w:tcPr>
          <w:p w14:paraId="127C83A3" w14:textId="77777777" w:rsidR="00C521EE" w:rsidRPr="004B12AC" w:rsidRDefault="00C521EE" w:rsidP="002702B3">
            <w:pPr>
              <w:rPr>
                <w:rFonts w:cstheme="minorHAnsi"/>
              </w:rPr>
            </w:pPr>
            <w:hyperlink r:id="rId6" w:history="1">
              <w:r w:rsidRPr="001538D4">
                <w:rPr>
                  <w:rStyle w:val="Hyperlink"/>
                  <w:rFonts w:cstheme="minorHAnsi"/>
                </w:rPr>
                <w:t xml:space="preserve">Device Profile Setup (For DIR </w:t>
              </w:r>
              <w:proofErr w:type="spellStart"/>
              <w:r w:rsidRPr="001538D4">
                <w:rPr>
                  <w:rStyle w:val="Hyperlink"/>
                  <w:rFonts w:cstheme="minorHAnsi"/>
                </w:rPr>
                <w:t>Fluoro</w:t>
              </w:r>
              <w:proofErr w:type="spellEnd"/>
              <w:r w:rsidRPr="001538D4">
                <w:rPr>
                  <w:rStyle w:val="Hyperlink"/>
                  <w:rFonts w:cstheme="minorHAnsi"/>
                </w:rPr>
                <w:t>)</w:t>
              </w:r>
            </w:hyperlink>
          </w:p>
        </w:tc>
        <w:tc>
          <w:tcPr>
            <w:tcW w:w="4719" w:type="dxa"/>
          </w:tcPr>
          <w:p w14:paraId="4DD2C8B3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2A6A559E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034F3379" w14:textId="77777777" w:rsidTr="002702B3">
        <w:tc>
          <w:tcPr>
            <w:tcW w:w="508" w:type="dxa"/>
          </w:tcPr>
          <w:p w14:paraId="1A5B3816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388375F7" w14:textId="77777777" w:rsidR="00C521EE" w:rsidRPr="00054982" w:rsidRDefault="00C521EE" w:rsidP="002702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Add device information for each fluoroscope </w:t>
            </w:r>
          </w:p>
        </w:tc>
        <w:tc>
          <w:tcPr>
            <w:tcW w:w="4719" w:type="dxa"/>
          </w:tcPr>
          <w:p w14:paraId="265153A2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19022B98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354C5B0B" w14:textId="77777777" w:rsidTr="002702B3">
        <w:tc>
          <w:tcPr>
            <w:tcW w:w="508" w:type="dxa"/>
          </w:tcPr>
          <w:p w14:paraId="107666DA" w14:textId="77777777" w:rsidR="00C521EE" w:rsidRPr="004D21BC" w:rsidRDefault="00C521EE" w:rsidP="002702B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 xml:space="preserve">      </w:t>
            </w:r>
          </w:p>
        </w:tc>
        <w:tc>
          <w:tcPr>
            <w:tcW w:w="4673" w:type="dxa"/>
            <w:vAlign w:val="center"/>
          </w:tcPr>
          <w:p w14:paraId="29546E06" w14:textId="77777777" w:rsidR="00C521EE" w:rsidRPr="00612926" w:rsidRDefault="00C521EE" w:rsidP="00BB0669">
            <w:pPr>
              <w:rPr>
                <w:rFonts w:cstheme="minorHAnsi"/>
              </w:rPr>
            </w:pPr>
            <w:hyperlink r:id="rId7" w:history="1">
              <w:r w:rsidRPr="001538D4">
                <w:rPr>
                  <w:rStyle w:val="Hyperlink"/>
                  <w:rFonts w:cstheme="minorHAnsi"/>
                </w:rPr>
                <w:t>Map Exam | Clinical Procedure Names</w:t>
              </w:r>
            </w:hyperlink>
          </w:p>
        </w:tc>
        <w:tc>
          <w:tcPr>
            <w:tcW w:w="4719" w:type="dxa"/>
          </w:tcPr>
          <w:p w14:paraId="270DA8D5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5212C640" w14:textId="77777777" w:rsidR="00C521EE" w:rsidRPr="001538D4" w:rsidRDefault="00C521EE" w:rsidP="002702B3">
            <w:pPr>
              <w:ind w:left="360"/>
              <w:rPr>
                <w:rFonts w:cstheme="minorHAnsi"/>
              </w:rPr>
            </w:pPr>
          </w:p>
        </w:tc>
      </w:tr>
      <w:tr w:rsidR="00C521EE" w:rsidRPr="004D21BC" w14:paraId="7DF4C459" w14:textId="77777777" w:rsidTr="002702B3">
        <w:tc>
          <w:tcPr>
            <w:tcW w:w="508" w:type="dxa"/>
          </w:tcPr>
          <w:p w14:paraId="4D4D8E03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334DDAD6" w14:textId="77777777" w:rsidR="00C521EE" w:rsidRPr="004B12AC" w:rsidRDefault="00C521EE" w:rsidP="002702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mapping options </w:t>
            </w:r>
          </w:p>
        </w:tc>
        <w:tc>
          <w:tcPr>
            <w:tcW w:w="4719" w:type="dxa"/>
          </w:tcPr>
          <w:p w14:paraId="4CD12419" w14:textId="77777777" w:rsidR="00C521EE" w:rsidRDefault="00C521EE" w:rsidP="002702B3">
            <w:pPr>
              <w:ind w:left="360"/>
              <w:rPr>
                <w:rFonts w:cstheme="minorHAnsi"/>
              </w:rPr>
            </w:pPr>
          </w:p>
          <w:p w14:paraId="0E62C38E" w14:textId="77777777" w:rsidR="00C521EE" w:rsidRPr="001538D4" w:rsidRDefault="00C521EE" w:rsidP="002702B3">
            <w:pPr>
              <w:rPr>
                <w:rFonts w:cstheme="minorHAnsi"/>
              </w:rPr>
            </w:pPr>
          </w:p>
        </w:tc>
      </w:tr>
      <w:tr w:rsidR="00C521EE" w:rsidRPr="004D21BC" w14:paraId="5C58AA24" w14:textId="77777777" w:rsidTr="002702B3">
        <w:tc>
          <w:tcPr>
            <w:tcW w:w="508" w:type="dxa"/>
          </w:tcPr>
          <w:p w14:paraId="321D7927" w14:textId="77777777" w:rsidR="00C521EE" w:rsidRPr="004D21BC" w:rsidRDefault="00C521EE" w:rsidP="002702B3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14:paraId="2FBD9985" w14:textId="77777777" w:rsidR="00C521EE" w:rsidRPr="004B12AC" w:rsidRDefault="00C521EE" w:rsidP="002702B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initial mapping </w:t>
            </w:r>
          </w:p>
        </w:tc>
        <w:tc>
          <w:tcPr>
            <w:tcW w:w="4719" w:type="dxa"/>
          </w:tcPr>
          <w:p w14:paraId="17B760AE" w14:textId="77777777" w:rsidR="00C521EE" w:rsidRDefault="00C521EE" w:rsidP="002702B3">
            <w:pPr>
              <w:rPr>
                <w:rFonts w:cstheme="minorHAnsi"/>
              </w:rPr>
            </w:pPr>
          </w:p>
          <w:p w14:paraId="7104B31F" w14:textId="77777777" w:rsidR="00C521EE" w:rsidRPr="001538D4" w:rsidRDefault="00C521EE" w:rsidP="002702B3">
            <w:pPr>
              <w:rPr>
                <w:rFonts w:cstheme="minorHAnsi"/>
              </w:rPr>
            </w:pPr>
          </w:p>
        </w:tc>
      </w:tr>
      <w:tr w:rsidR="00C521EE" w:rsidRPr="00C521EE" w14:paraId="47568D43" w14:textId="77777777" w:rsidTr="00C521EE">
        <w:trPr>
          <w:trHeight w:val="593"/>
        </w:trPr>
        <w:tc>
          <w:tcPr>
            <w:tcW w:w="508" w:type="dxa"/>
          </w:tcPr>
          <w:p w14:paraId="7D4BFC7B" w14:textId="77777777" w:rsidR="00C521EE" w:rsidRPr="00C521EE" w:rsidRDefault="00C521EE" w:rsidP="00C521EE">
            <w:pPr>
              <w:ind w:left="102"/>
              <w:rPr>
                <w:rStyle w:val="Hyperlink"/>
              </w:rPr>
            </w:pPr>
          </w:p>
        </w:tc>
        <w:tc>
          <w:tcPr>
            <w:tcW w:w="4673" w:type="dxa"/>
            <w:vAlign w:val="center"/>
          </w:tcPr>
          <w:p w14:paraId="6721F052" w14:textId="67F4F51D" w:rsidR="00C521EE" w:rsidRPr="00C521EE" w:rsidRDefault="00C521EE" w:rsidP="00C521EE">
            <w:pPr>
              <w:rPr>
                <w:rStyle w:val="Hyperlink"/>
                <w:rFonts w:cstheme="minorHAnsi"/>
              </w:rPr>
            </w:pPr>
            <w:hyperlink r:id="rId8" w:history="1">
              <w:r w:rsidRPr="00C521EE">
                <w:rPr>
                  <w:rStyle w:val="Hyperlink"/>
                  <w:rFonts w:cstheme="minorHAnsi"/>
                </w:rPr>
                <w:t>Conduct Data Quality Checks</w:t>
              </w:r>
            </w:hyperlink>
          </w:p>
        </w:tc>
        <w:tc>
          <w:tcPr>
            <w:tcW w:w="4719" w:type="dxa"/>
          </w:tcPr>
          <w:p w14:paraId="4151F7AB" w14:textId="77777777" w:rsidR="00C521EE" w:rsidRPr="00C521EE" w:rsidRDefault="00C521EE" w:rsidP="00C521EE">
            <w:pPr>
              <w:ind w:left="102"/>
              <w:rPr>
                <w:rStyle w:val="Hyperlink"/>
              </w:rPr>
            </w:pPr>
          </w:p>
          <w:p w14:paraId="1C0D5A86" w14:textId="3B6C359F" w:rsidR="00C521EE" w:rsidRPr="00C521EE" w:rsidRDefault="00C521EE" w:rsidP="00C521EE">
            <w:pPr>
              <w:ind w:left="102"/>
              <w:rPr>
                <w:rStyle w:val="Hyperlink"/>
              </w:rPr>
            </w:pPr>
          </w:p>
        </w:tc>
      </w:tr>
    </w:tbl>
    <w:p w14:paraId="2B8625B6" w14:textId="77777777" w:rsidR="00C521EE" w:rsidRPr="00C521EE" w:rsidRDefault="00C521EE" w:rsidP="00C521EE">
      <w:pPr>
        <w:spacing w:after="0" w:line="240" w:lineRule="auto"/>
        <w:ind w:left="102"/>
        <w:rPr>
          <w:rStyle w:val="Hyperlink"/>
          <w:rFonts w:cstheme="minorHAnsi"/>
          <w:sz w:val="24"/>
          <w:szCs w:val="24"/>
        </w:rPr>
      </w:pPr>
    </w:p>
    <w:sectPr w:rsidR="00C521EE" w:rsidRPr="00C521EE" w:rsidSect="00C521E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C5728"/>
    <w:multiLevelType w:val="hybridMultilevel"/>
    <w:tmpl w:val="48F2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585"/>
    <w:multiLevelType w:val="hybridMultilevel"/>
    <w:tmpl w:val="9648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3EFA"/>
    <w:multiLevelType w:val="hybridMultilevel"/>
    <w:tmpl w:val="AE5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C4"/>
    <w:multiLevelType w:val="hybridMultilevel"/>
    <w:tmpl w:val="D978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D4"/>
    <w:rsid w:val="001538D4"/>
    <w:rsid w:val="00BB0669"/>
    <w:rsid w:val="00C521EE"/>
    <w:rsid w:val="00E62C39"/>
    <w:rsid w:val="00F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8E54"/>
  <w15:chartTrackingRefBased/>
  <w15:docId w15:val="{A654CDC0-ABD9-4B45-8287-47A31633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D4"/>
    <w:pPr>
      <w:ind w:left="720"/>
      <w:contextualSpacing/>
    </w:pPr>
  </w:style>
  <w:style w:type="table" w:styleId="TableGrid">
    <w:name w:val="Table Grid"/>
    <w:basedOn w:val="TableNormal"/>
    <w:uiPriority w:val="39"/>
    <w:rsid w:val="001538D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drsupport.acr.org/a/solutions/articles/11000045336?portalId=11000000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rdrsupport.acr.org/en/support/solutions/articles/110000415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drsupport.acr.org/en/support/solutions/articles/11000097452" TargetMode="External"/><Relationship Id="rId5" Type="http://schemas.openxmlformats.org/officeDocument/2006/relationships/hyperlink" Target="https://nrdrsupport.acr.org/en/support/solutions/articles/11000101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Fredericks, Nancy</dc:creator>
  <cp:keywords/>
  <dc:description/>
  <cp:lastModifiedBy>Fredericks, Nancy</cp:lastModifiedBy>
  <cp:revision>2</cp:revision>
  <dcterms:created xsi:type="dcterms:W3CDTF">2021-02-26T01:45:00Z</dcterms:created>
  <dcterms:modified xsi:type="dcterms:W3CDTF">2021-02-26T02:03:00Z</dcterms:modified>
</cp:coreProperties>
</file>